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858" w:type="dxa"/>
        <w:jc w:val="center"/>
        <w:tblLayout w:type="fixed"/>
        <w:tblCellMar>
          <w:top w:w="0" w:type="dxa"/>
          <w:left w:w="108" w:type="dxa"/>
          <w:bottom w:w="0" w:type="dxa"/>
          <w:right w:w="108" w:type="dxa"/>
        </w:tblCellMar>
      </w:tblPr>
      <w:tblGrid>
        <w:gridCol w:w="4124"/>
        <w:gridCol w:w="2266"/>
        <w:gridCol w:w="4468"/>
      </w:tblGrid>
      <w:tr w14:paraId="564AA2AE">
        <w:tblPrEx>
          <w:tblCellMar>
            <w:top w:w="0" w:type="dxa"/>
            <w:left w:w="108" w:type="dxa"/>
            <w:bottom w:w="0" w:type="dxa"/>
            <w:right w:w="108" w:type="dxa"/>
          </w:tblCellMar>
        </w:tblPrEx>
        <w:trPr>
          <w:trHeight w:val="3062" w:hRule="atLeast"/>
          <w:jc w:val="center"/>
        </w:trPr>
        <w:tc>
          <w:tcPr>
            <w:tcW w:w="4124" w:type="dxa"/>
          </w:tcPr>
          <w:p w14:paraId="159E4A45">
            <w:pPr>
              <w:shd w:val="clear" w:color="auto" w:fill="FFFFFF"/>
              <w:ind w:right="-181"/>
              <w:jc w:val="center"/>
              <w:rPr>
                <w:b/>
                <w:caps/>
                <w:sz w:val="24"/>
                <w:szCs w:val="24"/>
                <w:lang w:val="en-US"/>
              </w:rPr>
            </w:pPr>
            <w:r>
              <w:rPr>
                <w:b/>
                <w:caps/>
                <w:sz w:val="24"/>
                <w:szCs w:val="24"/>
                <w:lang w:val="en-US"/>
              </w:rPr>
              <w:t>Republica Moldova</w:t>
            </w:r>
          </w:p>
          <w:p w14:paraId="64464346">
            <w:pPr>
              <w:shd w:val="clear" w:color="auto" w:fill="FFFFFF"/>
              <w:ind w:right="-181"/>
              <w:jc w:val="center"/>
              <w:rPr>
                <w:b/>
                <w:caps/>
                <w:sz w:val="24"/>
                <w:szCs w:val="24"/>
                <w:lang w:val="en-US"/>
              </w:rPr>
            </w:pPr>
            <w:r>
              <w:rPr>
                <w:b/>
                <w:caps/>
                <w:sz w:val="24"/>
                <w:szCs w:val="24"/>
                <w:lang w:val="en-US"/>
              </w:rPr>
              <w:t>RAIOnul Sîngerei</w:t>
            </w:r>
          </w:p>
          <w:p w14:paraId="2A0BD5CC">
            <w:pPr>
              <w:shd w:val="clear" w:color="auto" w:fill="FFFFFF"/>
              <w:ind w:right="-181"/>
              <w:jc w:val="center"/>
              <w:rPr>
                <w:b/>
                <w:caps/>
                <w:sz w:val="24"/>
                <w:szCs w:val="24"/>
                <w:lang w:val="zh-CN"/>
              </w:rPr>
            </w:pPr>
            <w:r>
              <w:rPr>
                <w:b/>
                <w:caps/>
                <w:sz w:val="24"/>
                <w:szCs w:val="24"/>
                <w:lang w:val="zh-CN"/>
              </w:rPr>
              <w:t>S. GRIGORĂUCA</w:t>
            </w:r>
          </w:p>
          <w:p w14:paraId="7533FAF5">
            <w:pPr>
              <w:shd w:val="clear" w:color="auto" w:fill="FFFFFF"/>
              <w:ind w:right="-181"/>
              <w:jc w:val="center"/>
              <w:rPr>
                <w:b/>
                <w:caps/>
                <w:sz w:val="24"/>
                <w:szCs w:val="24"/>
                <w:lang w:val="en-GB"/>
              </w:rPr>
            </w:pPr>
            <w:r>
              <w:rPr>
                <w:b/>
                <w:caps/>
                <w:sz w:val="24"/>
                <w:szCs w:val="24"/>
                <w:lang w:val="en-US"/>
              </w:rPr>
              <w:t>Consiliul Local,</w:t>
            </w:r>
          </w:p>
          <w:p w14:paraId="7737DCA1">
            <w:pPr>
              <w:shd w:val="clear" w:color="auto" w:fill="FFFFFF"/>
              <w:ind w:right="-181"/>
              <w:jc w:val="center"/>
              <w:rPr>
                <w:b/>
                <w:caps/>
                <w:sz w:val="24"/>
                <w:szCs w:val="24"/>
                <w:lang w:val="zh-CN"/>
              </w:rPr>
            </w:pPr>
            <w:r>
              <w:rPr>
                <w:b/>
                <w:caps/>
                <w:sz w:val="24"/>
                <w:szCs w:val="24"/>
                <w:lang w:val="zh-CN"/>
              </w:rPr>
              <w:t>PRIMĂRIA COMUNEI</w:t>
            </w:r>
          </w:p>
          <w:p w14:paraId="19DBE4AC">
            <w:pPr>
              <w:shd w:val="clear" w:color="auto" w:fill="FFFFFF"/>
              <w:ind w:right="-181"/>
              <w:jc w:val="center"/>
              <w:rPr>
                <w:b/>
                <w:caps/>
                <w:sz w:val="24"/>
                <w:szCs w:val="24"/>
                <w:lang w:val="zh-CN"/>
              </w:rPr>
            </w:pPr>
            <w:r>
              <w:rPr>
                <w:b/>
                <w:caps/>
                <w:sz w:val="24"/>
                <w:szCs w:val="24"/>
                <w:lang w:val="zh-CN"/>
              </w:rPr>
              <w:t>GRIGORĂUCA</w:t>
            </w:r>
          </w:p>
          <w:p w14:paraId="159B0F50">
            <w:pPr>
              <w:shd w:val="clear" w:color="auto" w:fill="FFFFFF"/>
              <w:ind w:right="-113"/>
              <w:jc w:val="center"/>
              <w:rPr>
                <w:b/>
                <w:caps/>
                <w:sz w:val="24"/>
                <w:szCs w:val="24"/>
                <w:lang w:val="zh-CN"/>
              </w:rPr>
            </w:pPr>
            <w:r>
              <w:rPr>
                <w:b/>
                <w:caps/>
                <w:sz w:val="24"/>
                <w:szCs w:val="24"/>
                <w:lang w:val="zh-CN"/>
              </w:rPr>
              <w:t>md-6225</w:t>
            </w:r>
          </w:p>
          <w:p w14:paraId="7EC4221F">
            <w:pPr>
              <w:shd w:val="clear" w:color="auto" w:fill="FFFFFF"/>
              <w:ind w:right="-144"/>
              <w:jc w:val="center"/>
              <w:rPr>
                <w:b/>
                <w:caps/>
                <w:sz w:val="24"/>
                <w:szCs w:val="24"/>
                <w:lang w:val="zh-CN"/>
              </w:rPr>
            </w:pPr>
            <w:r>
              <w:rPr>
                <w:b/>
                <w:sz w:val="24"/>
                <w:szCs w:val="24"/>
                <w:lang w:val="zh-CN"/>
              </w:rPr>
              <w:t xml:space="preserve">tel/fax </w:t>
            </w:r>
            <w:r>
              <w:rPr>
                <w:b/>
                <w:caps/>
                <w:sz w:val="24"/>
                <w:szCs w:val="24"/>
                <w:lang w:val="zh-CN"/>
              </w:rPr>
              <w:t>0-262-51-6-80</w:t>
            </w:r>
          </w:p>
          <w:p w14:paraId="1C459626">
            <w:pPr>
              <w:shd w:val="clear" w:color="auto" w:fill="FFFFFF"/>
              <w:ind w:right="-144"/>
              <w:jc w:val="center"/>
              <w:rPr>
                <w:b/>
                <w:sz w:val="24"/>
                <w:szCs w:val="24"/>
                <w:lang w:val="zh-CN"/>
              </w:rPr>
            </w:pPr>
            <w:r>
              <w:fldChar w:fldCharType="begin"/>
            </w:r>
            <w:r>
              <w:instrText xml:space="preserve"> HYPERLINK "mailto:grigoraucaprimaria@gmail.com" </w:instrText>
            </w:r>
            <w:r>
              <w:fldChar w:fldCharType="separate"/>
            </w:r>
            <w:r>
              <w:rPr>
                <w:rStyle w:val="7"/>
                <w:b/>
                <w:sz w:val="24"/>
                <w:szCs w:val="24"/>
                <w:lang w:val="zh-CN"/>
              </w:rPr>
              <w:t>grigoraucaprimaria@gmail.com</w:t>
            </w:r>
            <w:r>
              <w:rPr>
                <w:rStyle w:val="7"/>
                <w:b/>
                <w:sz w:val="24"/>
                <w:szCs w:val="24"/>
                <w:lang w:val="zh-CN"/>
              </w:rPr>
              <w:fldChar w:fldCharType="end"/>
            </w:r>
          </w:p>
          <w:p w14:paraId="386CDA98">
            <w:pPr>
              <w:shd w:val="clear" w:color="auto" w:fill="FFFFFF"/>
              <w:ind w:right="-144"/>
              <w:jc w:val="center"/>
              <w:rPr>
                <w:b/>
                <w:sz w:val="24"/>
                <w:szCs w:val="24"/>
                <w:lang w:val="zh-CN"/>
              </w:rPr>
            </w:pPr>
            <w:r>
              <w:fldChar w:fldCharType="begin"/>
            </w:r>
            <w:r>
              <w:instrText xml:space="preserve"> HYPERLINK "mailto:primaria.grigorauca@apl.gov.md" </w:instrText>
            </w:r>
            <w:r>
              <w:fldChar w:fldCharType="separate"/>
            </w:r>
            <w:r>
              <w:rPr>
                <w:rStyle w:val="7"/>
                <w:b/>
                <w:sz w:val="24"/>
                <w:szCs w:val="24"/>
                <w:lang w:val="zh-CN"/>
              </w:rPr>
              <w:t>primaria.grigorauca@apl.gov.md</w:t>
            </w:r>
            <w:r>
              <w:rPr>
                <w:rStyle w:val="7"/>
                <w:b/>
                <w:sz w:val="24"/>
                <w:szCs w:val="24"/>
                <w:lang w:val="zh-CN"/>
              </w:rPr>
              <w:fldChar w:fldCharType="end"/>
            </w:r>
          </w:p>
          <w:p w14:paraId="73579FE9">
            <w:pPr>
              <w:pStyle w:val="23"/>
              <w:jc w:val="center"/>
              <w:rPr>
                <w:sz w:val="24"/>
                <w:szCs w:val="24"/>
                <w:lang w:val="zh-CN"/>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119380</wp:posOffset>
                      </wp:positionV>
                      <wp:extent cx="6695440" cy="0"/>
                      <wp:effectExtent l="35560" t="32385" r="31750" b="3429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line">
                                <a:avLst/>
                              </a:prstGeom>
                              <a:noFill/>
                              <a:ln w="57150" cmpd="thickThin">
                                <a:solidFill>
                                  <a:srgbClr val="000000"/>
                                </a:solidFill>
                                <a:round/>
                              </a:ln>
                            </wps:spPr>
                            <wps:bodyPr/>
                          </wps:wsp>
                        </a:graphicData>
                      </a:graphic>
                    </wp:anchor>
                  </w:drawing>
                </mc:Choice>
                <mc:Fallback>
                  <w:pict>
                    <v:line id="Line 3" o:spid="_x0000_s1026" o:spt="20" style="position:absolute;left:0pt;margin-left:3.3pt;margin-top:9.4pt;height:0pt;width:527.2pt;z-index:251659264;mso-width-relative:page;mso-height-relative:page;" filled="f" stroked="t" coordsize="21600,21600" o:gfxdata="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Z+GQdIAAAAIAQAADwAAAAAAAAABACAAAAAiAAAA&#10;ZHJzL2Rvd25yZXYueG1sUEsBAhQAFAAAAAgAh07iQBYIDX3UAQAAsQMAAA4AAAAAAAAAAQAgAAAA&#10;IQEAAGRycy9lMm9Eb2MueG1sUEsFBgAAAAAGAAYAWQEAAGcFAAAAAA==&#10;">
                      <v:fill on="f" focussize="0,0"/>
                      <v:stroke weight="4.5pt" color="#000000" linestyle="thickThin" joinstyle="round"/>
                      <v:imagedata o:title=""/>
                      <o:lock v:ext="edit" aspectratio="f"/>
                    </v:line>
                  </w:pict>
                </mc:Fallback>
              </mc:AlternateContent>
            </w:r>
          </w:p>
        </w:tc>
        <w:tc>
          <w:tcPr>
            <w:tcW w:w="2266" w:type="dxa"/>
          </w:tcPr>
          <w:p w14:paraId="39FE416E">
            <w:pPr>
              <w:pStyle w:val="23"/>
              <w:rPr>
                <w:sz w:val="24"/>
                <w:szCs w:val="24"/>
                <w:lang w:val="zh-CN"/>
              </w:rPr>
            </w:pPr>
          </w:p>
          <w:p w14:paraId="4560B427">
            <w:pPr>
              <w:pStyle w:val="23"/>
              <w:jc w:val="center"/>
              <w:rPr>
                <w:sz w:val="24"/>
                <w:szCs w:val="24"/>
                <w:lang w:val="zh-CN"/>
              </w:rPr>
            </w:pPr>
            <w:r>
              <w:rPr>
                <w:sz w:val="24"/>
                <w:szCs w:val="24"/>
              </w:rPr>
              <w:drawing>
                <wp:anchor distT="0" distB="0" distL="0" distR="0" simplePos="0" relativeHeight="251660288" behindDoc="0" locked="0" layoutInCell="1" allowOverlap="0">
                  <wp:simplePos x="0" y="0"/>
                  <wp:positionH relativeFrom="column">
                    <wp:posOffset>268605</wp:posOffset>
                  </wp:positionH>
                  <wp:positionV relativeFrom="line">
                    <wp:posOffset>-1270</wp:posOffset>
                  </wp:positionV>
                  <wp:extent cx="971550" cy="1143000"/>
                  <wp:effectExtent l="19050" t="0" r="0" b="0"/>
                  <wp:wrapSquare wrapText="bothSides"/>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pic:cNvPicPr>
                            <a:picLocks noChangeAspect="1" noChangeArrowheads="1"/>
                          </pic:cNvPicPr>
                        </pic:nvPicPr>
                        <pic:blipFill>
                          <a:blip r:embed="rId6" cstate="print"/>
                          <a:srcRect/>
                          <a:stretch>
                            <a:fillRect/>
                          </a:stretch>
                        </pic:blipFill>
                        <pic:spPr>
                          <a:xfrm>
                            <a:off x="0" y="0"/>
                            <a:ext cx="971550" cy="1143000"/>
                          </a:xfrm>
                          <a:prstGeom prst="rect">
                            <a:avLst/>
                          </a:prstGeom>
                          <a:solidFill>
                            <a:srgbClr val="FFFFFF"/>
                          </a:solidFill>
                          <a:ln w="9525">
                            <a:noFill/>
                            <a:miter lim="800000"/>
                            <a:headEnd/>
                            <a:tailEnd/>
                          </a:ln>
                        </pic:spPr>
                      </pic:pic>
                    </a:graphicData>
                  </a:graphic>
                </wp:anchor>
              </w:drawing>
            </w:r>
          </w:p>
        </w:tc>
        <w:tc>
          <w:tcPr>
            <w:tcW w:w="4468" w:type="dxa"/>
          </w:tcPr>
          <w:p w14:paraId="27A6F74D">
            <w:pPr>
              <w:shd w:val="clear" w:color="auto" w:fill="FFFFFF"/>
              <w:ind w:right="-95"/>
              <w:jc w:val="center"/>
              <w:rPr>
                <w:b/>
                <w:caps/>
                <w:sz w:val="24"/>
                <w:szCs w:val="24"/>
              </w:rPr>
            </w:pPr>
            <w:r>
              <w:rPr>
                <w:b/>
                <w:caps/>
                <w:sz w:val="24"/>
                <w:szCs w:val="24"/>
              </w:rPr>
              <w:t>Республика Молдова</w:t>
            </w:r>
          </w:p>
          <w:p w14:paraId="473764D9">
            <w:pPr>
              <w:shd w:val="clear" w:color="auto" w:fill="FFFFFF"/>
              <w:ind w:right="-95"/>
              <w:jc w:val="center"/>
              <w:rPr>
                <w:b/>
                <w:caps/>
                <w:sz w:val="24"/>
                <w:szCs w:val="24"/>
              </w:rPr>
            </w:pPr>
            <w:r>
              <w:rPr>
                <w:b/>
                <w:caps/>
                <w:sz w:val="24"/>
                <w:szCs w:val="24"/>
              </w:rPr>
              <w:t>РАЙОн Сынжерей</w:t>
            </w:r>
          </w:p>
          <w:p w14:paraId="1303D656">
            <w:pPr>
              <w:shd w:val="clear" w:color="auto" w:fill="FFFFFF"/>
              <w:tabs>
                <w:tab w:val="left" w:pos="0"/>
              </w:tabs>
              <w:ind w:right="-95"/>
              <w:jc w:val="center"/>
              <w:rPr>
                <w:b/>
                <w:caps/>
                <w:sz w:val="24"/>
                <w:szCs w:val="24"/>
              </w:rPr>
            </w:pPr>
            <w:r>
              <w:rPr>
                <w:b/>
                <w:caps/>
                <w:sz w:val="24"/>
                <w:szCs w:val="24"/>
              </w:rPr>
              <w:t>С. григорэука</w:t>
            </w:r>
          </w:p>
          <w:p w14:paraId="5F10D25B">
            <w:pPr>
              <w:shd w:val="clear" w:color="auto" w:fill="FFFFFF"/>
              <w:tabs>
                <w:tab w:val="left" w:pos="0"/>
                <w:tab w:val="left" w:pos="915"/>
                <w:tab w:val="center" w:pos="2075"/>
              </w:tabs>
              <w:ind w:right="-95"/>
              <w:jc w:val="center"/>
              <w:rPr>
                <w:b/>
                <w:caps/>
                <w:sz w:val="24"/>
                <w:szCs w:val="24"/>
                <w:lang w:val="zh-CN"/>
              </w:rPr>
            </w:pPr>
            <w:r>
              <w:rPr>
                <w:b/>
                <w:caps/>
                <w:sz w:val="24"/>
                <w:szCs w:val="24"/>
              </w:rPr>
              <w:t>Местный Совет</w:t>
            </w:r>
            <w:r>
              <w:rPr>
                <w:b/>
                <w:caps/>
                <w:sz w:val="24"/>
                <w:szCs w:val="24"/>
                <w:lang w:val="zh-CN"/>
              </w:rPr>
              <w:t>,</w:t>
            </w:r>
          </w:p>
          <w:p w14:paraId="3D6B7545">
            <w:pPr>
              <w:shd w:val="clear" w:color="auto" w:fill="FFFFFF"/>
              <w:tabs>
                <w:tab w:val="left" w:pos="0"/>
              </w:tabs>
              <w:ind w:right="-95"/>
              <w:jc w:val="center"/>
              <w:rPr>
                <w:b/>
                <w:caps/>
                <w:sz w:val="24"/>
                <w:szCs w:val="24"/>
              </w:rPr>
            </w:pPr>
            <w:r>
              <w:rPr>
                <w:b/>
                <w:caps/>
                <w:sz w:val="24"/>
                <w:szCs w:val="24"/>
              </w:rPr>
              <w:t>примэрия комМУНЫ</w:t>
            </w:r>
          </w:p>
          <w:p w14:paraId="790AE168">
            <w:pPr>
              <w:shd w:val="clear" w:color="auto" w:fill="FFFFFF"/>
              <w:tabs>
                <w:tab w:val="left" w:pos="0"/>
              </w:tabs>
              <w:ind w:right="-95"/>
              <w:jc w:val="center"/>
              <w:rPr>
                <w:b/>
                <w:caps/>
                <w:sz w:val="24"/>
                <w:szCs w:val="24"/>
              </w:rPr>
            </w:pPr>
            <w:r>
              <w:rPr>
                <w:b/>
                <w:caps/>
                <w:sz w:val="24"/>
                <w:szCs w:val="24"/>
              </w:rPr>
              <w:t>григорэука</w:t>
            </w:r>
          </w:p>
          <w:p w14:paraId="76CE7C74">
            <w:pPr>
              <w:shd w:val="clear" w:color="auto" w:fill="FFFFFF"/>
              <w:jc w:val="center"/>
              <w:rPr>
                <w:b/>
                <w:caps/>
                <w:sz w:val="24"/>
                <w:szCs w:val="24"/>
                <w:lang w:val="zh-CN"/>
              </w:rPr>
            </w:pPr>
            <w:r>
              <w:rPr>
                <w:b/>
                <w:caps/>
                <w:sz w:val="24"/>
                <w:szCs w:val="24"/>
                <w:lang w:val="zh-CN"/>
              </w:rPr>
              <w:t>md-6225</w:t>
            </w:r>
          </w:p>
          <w:p w14:paraId="6AD42A72">
            <w:pPr>
              <w:shd w:val="clear" w:color="auto" w:fill="FFFFFF"/>
              <w:jc w:val="center"/>
              <w:rPr>
                <w:b/>
                <w:caps/>
                <w:sz w:val="24"/>
                <w:szCs w:val="24"/>
                <w:lang w:val="zh-CN"/>
              </w:rPr>
            </w:pPr>
            <w:r>
              <w:rPr>
                <w:b/>
                <w:sz w:val="24"/>
                <w:szCs w:val="24"/>
              </w:rPr>
              <w:t>тел</w:t>
            </w:r>
            <w:r>
              <w:rPr>
                <w:b/>
                <w:sz w:val="24"/>
                <w:szCs w:val="24"/>
                <w:lang w:val="zh-CN"/>
              </w:rPr>
              <w:t>/</w:t>
            </w:r>
            <w:r>
              <w:rPr>
                <w:b/>
                <w:sz w:val="24"/>
                <w:szCs w:val="24"/>
              </w:rPr>
              <w:t>факс</w:t>
            </w:r>
            <w:r>
              <w:rPr>
                <w:b/>
                <w:sz w:val="24"/>
                <w:szCs w:val="24"/>
                <w:lang w:val="zh-CN"/>
              </w:rPr>
              <w:t xml:space="preserve"> </w:t>
            </w:r>
            <w:r>
              <w:rPr>
                <w:b/>
                <w:caps/>
                <w:sz w:val="24"/>
                <w:szCs w:val="24"/>
                <w:lang w:val="zh-CN"/>
              </w:rPr>
              <w:t>0-262-51-6-80</w:t>
            </w:r>
          </w:p>
          <w:p w14:paraId="15EB761A">
            <w:pPr>
              <w:shd w:val="clear" w:color="auto" w:fill="FFFFFF"/>
              <w:ind w:right="-144"/>
              <w:jc w:val="center"/>
              <w:rPr>
                <w:b/>
                <w:sz w:val="24"/>
                <w:szCs w:val="24"/>
                <w:lang w:val="zh-CN"/>
              </w:rPr>
            </w:pPr>
            <w:r>
              <w:fldChar w:fldCharType="begin"/>
            </w:r>
            <w:r>
              <w:instrText xml:space="preserve"> HYPERLINK "mailto:grigoraucaprimaria@gmail.com" </w:instrText>
            </w:r>
            <w:r>
              <w:fldChar w:fldCharType="separate"/>
            </w:r>
            <w:r>
              <w:rPr>
                <w:rStyle w:val="7"/>
                <w:b/>
                <w:sz w:val="24"/>
                <w:szCs w:val="24"/>
                <w:lang w:val="zh-CN"/>
              </w:rPr>
              <w:t>grigoraucaprimaria@gmail.com</w:t>
            </w:r>
            <w:r>
              <w:rPr>
                <w:rStyle w:val="7"/>
                <w:b/>
                <w:sz w:val="24"/>
                <w:szCs w:val="24"/>
                <w:lang w:val="zh-CN"/>
              </w:rPr>
              <w:fldChar w:fldCharType="end"/>
            </w:r>
          </w:p>
          <w:p w14:paraId="5F2222B3">
            <w:pPr>
              <w:shd w:val="clear" w:color="auto" w:fill="FFFFFF"/>
              <w:ind w:right="-144"/>
              <w:jc w:val="center"/>
              <w:rPr>
                <w:b/>
                <w:sz w:val="24"/>
                <w:szCs w:val="24"/>
                <w:lang w:val="zh-CN"/>
              </w:rPr>
            </w:pPr>
            <w:r>
              <w:fldChar w:fldCharType="begin"/>
            </w:r>
            <w:r>
              <w:instrText xml:space="preserve"> HYPERLINK "mailto:primaria.grigorauca@apl.gov.md" </w:instrText>
            </w:r>
            <w:r>
              <w:fldChar w:fldCharType="separate"/>
            </w:r>
            <w:r>
              <w:rPr>
                <w:rStyle w:val="7"/>
                <w:b/>
                <w:sz w:val="24"/>
                <w:szCs w:val="24"/>
                <w:lang w:val="zh-CN"/>
              </w:rPr>
              <w:t>primaria.grigorauca@apl.gov.md</w:t>
            </w:r>
            <w:r>
              <w:rPr>
                <w:rStyle w:val="7"/>
                <w:b/>
                <w:sz w:val="24"/>
                <w:szCs w:val="24"/>
                <w:lang w:val="zh-CN"/>
              </w:rPr>
              <w:fldChar w:fldCharType="end"/>
            </w:r>
          </w:p>
          <w:p w14:paraId="0A01CF7A">
            <w:pPr>
              <w:shd w:val="clear" w:color="auto" w:fill="FFFFFF"/>
              <w:ind w:right="-144"/>
              <w:jc w:val="center"/>
              <w:rPr>
                <w:b/>
                <w:sz w:val="24"/>
                <w:szCs w:val="24"/>
                <w:lang w:val="zh-CN"/>
              </w:rPr>
            </w:pPr>
          </w:p>
          <w:p w14:paraId="49251DF7">
            <w:pPr>
              <w:pStyle w:val="23"/>
              <w:jc w:val="center"/>
              <w:rPr>
                <w:b/>
                <w:sz w:val="24"/>
                <w:szCs w:val="24"/>
                <w:lang w:val="ro-RO"/>
              </w:rPr>
            </w:pPr>
          </w:p>
          <w:p w14:paraId="43503B55">
            <w:pPr>
              <w:pStyle w:val="23"/>
              <w:jc w:val="center"/>
              <w:rPr>
                <w:b/>
                <w:sz w:val="24"/>
                <w:szCs w:val="24"/>
                <w:lang w:val="ro-RO"/>
              </w:rPr>
            </w:pPr>
          </w:p>
        </w:tc>
      </w:tr>
    </w:tbl>
    <w:p w14:paraId="0471545B">
      <w:pPr>
        <w:rPr>
          <w:b/>
          <w:sz w:val="28"/>
          <w:szCs w:val="28"/>
          <w:lang w:val="ro-RO"/>
        </w:rPr>
      </w:pPr>
    </w:p>
    <w:p w14:paraId="2F367B2E">
      <w:pPr>
        <w:jc w:val="center"/>
        <w:rPr>
          <w:b/>
          <w:sz w:val="36"/>
          <w:szCs w:val="36"/>
          <w:lang w:val="en-US"/>
        </w:rPr>
      </w:pPr>
      <w:r>
        <w:rPr>
          <w:b/>
          <w:sz w:val="36"/>
          <w:szCs w:val="36"/>
          <w:lang w:val="en-US"/>
        </w:rPr>
        <w:t xml:space="preserve">D E C I Z I E </w:t>
      </w:r>
      <w:r>
        <w:rPr>
          <w:rFonts w:hint="default"/>
          <w:b/>
          <w:sz w:val="36"/>
          <w:szCs w:val="36"/>
          <w:lang/>
        </w:rPr>
        <w:t>n</w:t>
      </w:r>
      <w:r>
        <w:rPr>
          <w:b/>
          <w:sz w:val="36"/>
          <w:szCs w:val="36"/>
          <w:lang w:val="en-US"/>
        </w:rPr>
        <w:t>r. 01/16</w:t>
      </w:r>
    </w:p>
    <w:p w14:paraId="4EB8378C">
      <w:pPr>
        <w:jc w:val="center"/>
        <w:rPr>
          <w:b/>
          <w:sz w:val="36"/>
          <w:szCs w:val="36"/>
          <w:lang w:val="en-US"/>
        </w:rPr>
      </w:pPr>
      <w:r>
        <w:rPr>
          <w:b/>
          <w:sz w:val="36"/>
          <w:szCs w:val="36"/>
          <w:lang w:val="en-US"/>
        </w:rPr>
        <w:t>din 25 martie 2026</w:t>
      </w:r>
    </w:p>
    <w:p w14:paraId="18471B62">
      <w:pPr>
        <w:jc w:val="center"/>
        <w:rPr>
          <w:b/>
          <w:sz w:val="36"/>
          <w:szCs w:val="36"/>
          <w:lang w:val="en-US"/>
        </w:rPr>
      </w:pPr>
      <w:r>
        <w:rPr>
          <w:b/>
          <w:sz w:val="36"/>
          <w:szCs w:val="36"/>
          <w:lang w:val="en-US"/>
        </w:rPr>
        <w:t>s. Grigorăuca</w:t>
      </w:r>
    </w:p>
    <w:p w14:paraId="3A26919B">
      <w:pPr>
        <w:spacing w:before="100" w:beforeAutospacing="1" w:after="100" w:afterAutospacing="1"/>
        <w:ind w:firstLine="708"/>
        <w:rPr>
          <w:sz w:val="28"/>
          <w:szCs w:val="28"/>
          <w:lang w:val="en-US"/>
        </w:rPr>
      </w:pPr>
      <w:r>
        <w:rPr>
          <w:b/>
          <w:bCs/>
          <w:sz w:val="28"/>
          <w:szCs w:val="28"/>
          <w:lang w:val="en-US"/>
        </w:rPr>
        <w:t>Cu privire la aprobarea structurii și efectivului limită al  primăriei comunei Grigorăuca şi structurilor subordonate</w:t>
      </w:r>
    </w:p>
    <w:p w14:paraId="3421265F">
      <w:pPr>
        <w:spacing w:before="100" w:beforeAutospacing="1" w:after="100" w:afterAutospacing="1"/>
        <w:rPr>
          <w:sz w:val="28"/>
          <w:szCs w:val="28"/>
        </w:rPr>
      </w:pPr>
      <w:r>
        <w:rPr>
          <w:sz w:val="28"/>
          <w:szCs w:val="28"/>
        </w:rPr>
        <w:t>În conformitate cu:</w:t>
      </w:r>
    </w:p>
    <w:p w14:paraId="10E13D9E">
      <w:pPr>
        <w:numPr>
          <w:ilvl w:val="0"/>
          <w:numId w:val="1"/>
        </w:numPr>
        <w:spacing w:after="100" w:afterAutospacing="1"/>
        <w:rPr>
          <w:sz w:val="28"/>
          <w:szCs w:val="28"/>
          <w:lang w:val="en-US"/>
        </w:rPr>
      </w:pPr>
      <w:r>
        <w:rPr>
          <w:sz w:val="28"/>
          <w:szCs w:val="28"/>
          <w:lang w:val="en-US"/>
        </w:rPr>
        <w:t>Art. 14 alin. (2), lit. (l) și art. 19 alin. (3) din Legea nr. 436/2006 privind administrația publică locală;</w:t>
      </w:r>
    </w:p>
    <w:p w14:paraId="48453C91">
      <w:pPr>
        <w:numPr>
          <w:ilvl w:val="0"/>
          <w:numId w:val="1"/>
        </w:numPr>
        <w:spacing w:after="100" w:afterAutospacing="1"/>
        <w:rPr>
          <w:sz w:val="28"/>
          <w:szCs w:val="28"/>
          <w:lang w:val="en-US"/>
        </w:rPr>
      </w:pPr>
      <w:r>
        <w:rPr>
          <w:sz w:val="28"/>
          <w:szCs w:val="28"/>
          <w:lang w:val="en-US"/>
        </w:rPr>
        <w:t>Pct. (2) din Hotărârea Guvernului nr. 208/2021 privind aprobarea structurii Clasificatorului Ocupațiilor din Republica Moldova;</w:t>
      </w:r>
    </w:p>
    <w:p w14:paraId="76CC5DA7">
      <w:pPr>
        <w:numPr>
          <w:ilvl w:val="0"/>
          <w:numId w:val="1"/>
        </w:numPr>
        <w:spacing w:after="100" w:afterAutospacing="1"/>
        <w:rPr>
          <w:sz w:val="28"/>
          <w:szCs w:val="28"/>
          <w:lang w:val="en-US"/>
        </w:rPr>
      </w:pPr>
      <w:r>
        <w:rPr>
          <w:sz w:val="28"/>
          <w:szCs w:val="28"/>
          <w:lang w:val="en-US"/>
        </w:rPr>
        <w:t>Ordinul nr. 11/2021 al Ministerului Muncii și Protecției Sociale privind aprobarea Clasificatorului Ocupațiilor din Republica Moldova;</w:t>
      </w:r>
    </w:p>
    <w:p w14:paraId="673C8CAF">
      <w:pPr>
        <w:numPr>
          <w:ilvl w:val="0"/>
          <w:numId w:val="1"/>
        </w:numPr>
        <w:spacing w:after="100" w:afterAutospacing="1"/>
        <w:rPr>
          <w:sz w:val="28"/>
          <w:szCs w:val="28"/>
          <w:lang w:val="en-US"/>
        </w:rPr>
      </w:pPr>
      <w:r>
        <w:rPr>
          <w:sz w:val="28"/>
          <w:szCs w:val="28"/>
          <w:lang w:val="en-US"/>
        </w:rPr>
        <w:t xml:space="preserve">Decizia consiliului nr. 04/10 din 12.12.2024 privind aprobarea bugetului primăriei pe anul 2025, în a doua lectură, avînd în vedere avizul comisiei de speciaitate, </w:t>
      </w:r>
      <w:r>
        <w:rPr>
          <w:b/>
          <w:bCs/>
          <w:sz w:val="28"/>
          <w:szCs w:val="28"/>
          <w:lang w:val="en-US"/>
        </w:rPr>
        <w:t>Consiliul comunal Grigorăuca</w:t>
      </w:r>
      <w:r>
        <w:rPr>
          <w:sz w:val="28"/>
          <w:szCs w:val="28"/>
          <w:lang w:val="en-US"/>
        </w:rPr>
        <w:t xml:space="preserve"> </w:t>
      </w:r>
    </w:p>
    <w:p w14:paraId="7D071971">
      <w:pPr>
        <w:numPr>
          <w:numId w:val="0"/>
        </w:numPr>
        <w:spacing w:after="100" w:afterAutospacing="1"/>
        <w:ind w:left="360" w:leftChars="0"/>
        <w:jc w:val="center"/>
        <w:rPr>
          <w:sz w:val="28"/>
          <w:szCs w:val="28"/>
          <w:lang w:val="en-US"/>
        </w:rPr>
      </w:pPr>
      <w:r>
        <w:rPr>
          <w:b/>
          <w:bCs/>
          <w:sz w:val="28"/>
          <w:szCs w:val="28"/>
          <w:lang w:val="en-US"/>
        </w:rPr>
        <w:t>D E C I D E:</w:t>
      </w:r>
    </w:p>
    <w:p w14:paraId="7A3DF69A">
      <w:pPr>
        <w:pStyle w:val="18"/>
        <w:numPr>
          <w:ilvl w:val="0"/>
          <w:numId w:val="2"/>
        </w:numPr>
        <w:spacing w:before="100" w:beforeAutospacing="1" w:after="100" w:afterAutospacing="1"/>
        <w:rPr>
          <w:sz w:val="28"/>
          <w:szCs w:val="28"/>
          <w:u w:val="none"/>
          <w:lang w:val="en-US"/>
        </w:rPr>
      </w:pPr>
      <w:r>
        <w:rPr>
          <w:sz w:val="28"/>
          <w:szCs w:val="28"/>
          <w:u w:val="none"/>
          <w:lang w:val="en-US"/>
        </w:rPr>
        <w:t>Se aprobă</w:t>
      </w:r>
      <w:r>
        <w:rPr>
          <w:rFonts w:hint="default"/>
          <w:sz w:val="28"/>
          <w:szCs w:val="28"/>
          <w:u w:val="none"/>
          <w:lang/>
        </w:rPr>
        <w:t xml:space="preserve"> </w:t>
      </w:r>
      <w:r>
        <w:rPr>
          <w:sz w:val="28"/>
          <w:szCs w:val="28"/>
          <w:u w:val="none"/>
          <w:lang w:val="en-US"/>
        </w:rPr>
        <w:t>-</w:t>
      </w:r>
      <w:r>
        <w:rPr>
          <w:rFonts w:hint="default"/>
          <w:sz w:val="28"/>
          <w:szCs w:val="28"/>
          <w:u w:val="none"/>
          <w:lang/>
        </w:rPr>
        <w:t xml:space="preserve"> </w:t>
      </w:r>
      <w:r>
        <w:rPr>
          <w:bCs/>
          <w:sz w:val="28"/>
          <w:szCs w:val="28"/>
          <w:u w:val="none"/>
          <w:lang w:val="en-GB"/>
        </w:rPr>
        <w:t>SCHEMA DE ÎNCADRARE pentru anul 2026 al  Primăriei comunei Grigorăuca</w:t>
      </w:r>
      <w:r>
        <w:rPr>
          <w:rFonts w:hint="default"/>
          <w:bCs/>
          <w:sz w:val="28"/>
          <w:szCs w:val="28"/>
          <w:u w:val="none"/>
          <w:lang/>
        </w:rPr>
        <w:t xml:space="preserve"> </w:t>
      </w:r>
      <w:r>
        <w:rPr>
          <w:bCs/>
          <w:sz w:val="28"/>
          <w:szCs w:val="28"/>
          <w:u w:val="none"/>
          <w:lang w:val="en-GB"/>
        </w:rPr>
        <w:t>- conform anexei nr.</w:t>
      </w:r>
      <w:r>
        <w:rPr>
          <w:rFonts w:hint="default"/>
          <w:bCs/>
          <w:sz w:val="28"/>
          <w:szCs w:val="28"/>
          <w:u w:val="none"/>
          <w:lang/>
        </w:rPr>
        <w:t xml:space="preserve"> </w:t>
      </w:r>
      <w:r>
        <w:rPr>
          <w:bCs/>
          <w:sz w:val="28"/>
          <w:szCs w:val="28"/>
          <w:u w:val="none"/>
          <w:lang w:val="en-GB"/>
        </w:rPr>
        <w:t>1</w:t>
      </w:r>
    </w:p>
    <w:p w14:paraId="66760766">
      <w:pPr>
        <w:pStyle w:val="18"/>
        <w:numPr>
          <w:ilvl w:val="0"/>
          <w:numId w:val="2"/>
        </w:numPr>
        <w:spacing w:before="100" w:beforeAutospacing="1" w:after="100" w:afterAutospacing="1"/>
        <w:rPr>
          <w:sz w:val="28"/>
          <w:szCs w:val="28"/>
          <w:u w:val="none"/>
          <w:lang w:val="en-US"/>
        </w:rPr>
      </w:pPr>
      <w:r>
        <w:rPr>
          <w:sz w:val="28"/>
          <w:szCs w:val="28"/>
          <w:u w:val="none"/>
          <w:lang w:val="en-US"/>
        </w:rPr>
        <w:t>Se aprobă</w:t>
      </w:r>
      <w:r>
        <w:rPr>
          <w:rFonts w:hint="default"/>
          <w:sz w:val="28"/>
          <w:szCs w:val="28"/>
          <w:u w:val="none"/>
          <w:lang/>
        </w:rPr>
        <w:t xml:space="preserve"> </w:t>
      </w:r>
      <w:r>
        <w:rPr>
          <w:sz w:val="28"/>
          <w:szCs w:val="28"/>
          <w:u w:val="none"/>
          <w:lang w:val="en-US"/>
        </w:rPr>
        <w:t>-</w:t>
      </w:r>
      <w:r>
        <w:rPr>
          <w:rFonts w:hint="default"/>
          <w:sz w:val="28"/>
          <w:szCs w:val="28"/>
          <w:u w:val="none"/>
          <w:lang/>
        </w:rPr>
        <w:t xml:space="preserve"> </w:t>
      </w:r>
      <w:r>
        <w:rPr>
          <w:bCs/>
          <w:sz w:val="28"/>
          <w:szCs w:val="28"/>
          <w:u w:val="none"/>
          <w:lang w:val="en-GB"/>
        </w:rPr>
        <w:t>SCHEMA DE ÎNCADRARE pentru anul 2026 al  Caselor de cultură</w:t>
      </w:r>
      <w:r>
        <w:rPr>
          <w:rFonts w:hint="default"/>
          <w:bCs/>
          <w:sz w:val="28"/>
          <w:szCs w:val="28"/>
          <w:u w:val="none"/>
          <w:lang/>
        </w:rPr>
        <w:t xml:space="preserve"> </w:t>
      </w:r>
      <w:r>
        <w:rPr>
          <w:bCs/>
          <w:sz w:val="28"/>
          <w:szCs w:val="28"/>
          <w:u w:val="none"/>
          <w:lang w:val="en-GB"/>
        </w:rPr>
        <w:t>- conform anexei nr.</w:t>
      </w:r>
      <w:r>
        <w:rPr>
          <w:rFonts w:hint="default"/>
          <w:bCs/>
          <w:sz w:val="28"/>
          <w:szCs w:val="28"/>
          <w:u w:val="none"/>
          <w:lang/>
        </w:rPr>
        <w:t xml:space="preserve"> </w:t>
      </w:r>
      <w:r>
        <w:rPr>
          <w:bCs/>
          <w:sz w:val="28"/>
          <w:szCs w:val="28"/>
          <w:u w:val="none"/>
          <w:lang w:val="en-GB"/>
        </w:rPr>
        <w:t>2</w:t>
      </w:r>
    </w:p>
    <w:p w14:paraId="68E365E5">
      <w:pPr>
        <w:pStyle w:val="18"/>
        <w:numPr>
          <w:ilvl w:val="0"/>
          <w:numId w:val="2"/>
        </w:numPr>
        <w:spacing w:before="100" w:beforeAutospacing="1" w:after="100" w:afterAutospacing="1"/>
        <w:rPr>
          <w:sz w:val="28"/>
          <w:szCs w:val="28"/>
          <w:u w:val="none"/>
          <w:lang w:val="en-US"/>
        </w:rPr>
      </w:pPr>
      <w:r>
        <w:rPr>
          <w:sz w:val="28"/>
          <w:szCs w:val="28"/>
          <w:u w:val="none"/>
          <w:lang w:val="en-US"/>
        </w:rPr>
        <w:t>Se aprobă</w:t>
      </w:r>
      <w:r>
        <w:rPr>
          <w:rFonts w:hint="default"/>
          <w:sz w:val="28"/>
          <w:szCs w:val="28"/>
          <w:u w:val="none"/>
          <w:lang/>
        </w:rPr>
        <w:t xml:space="preserve"> </w:t>
      </w:r>
      <w:r>
        <w:rPr>
          <w:sz w:val="28"/>
          <w:szCs w:val="28"/>
          <w:u w:val="none"/>
          <w:lang w:val="en-US"/>
        </w:rPr>
        <w:t>-</w:t>
      </w:r>
      <w:r>
        <w:rPr>
          <w:rFonts w:hint="default"/>
          <w:sz w:val="28"/>
          <w:szCs w:val="28"/>
          <w:u w:val="none"/>
          <w:lang/>
        </w:rPr>
        <w:t xml:space="preserve"> </w:t>
      </w:r>
      <w:r>
        <w:rPr>
          <w:bCs/>
          <w:sz w:val="28"/>
          <w:szCs w:val="28"/>
          <w:u w:val="none"/>
          <w:lang w:val="en-GB"/>
        </w:rPr>
        <w:t>SCHEMA DE ÎNCADRARE pentru anul 2026 al  Bibliotecilor publice</w:t>
      </w:r>
      <w:r>
        <w:rPr>
          <w:rFonts w:hint="default"/>
          <w:bCs/>
          <w:sz w:val="28"/>
          <w:szCs w:val="28"/>
          <w:u w:val="none"/>
          <w:lang/>
        </w:rPr>
        <w:t xml:space="preserve"> </w:t>
      </w:r>
      <w:r>
        <w:rPr>
          <w:bCs/>
          <w:sz w:val="28"/>
          <w:szCs w:val="28"/>
          <w:u w:val="none"/>
          <w:lang w:val="en-GB"/>
        </w:rPr>
        <w:t>- conform anexei nr.</w:t>
      </w:r>
      <w:r>
        <w:rPr>
          <w:rFonts w:hint="default"/>
          <w:bCs/>
          <w:sz w:val="28"/>
          <w:szCs w:val="28"/>
          <w:u w:val="none"/>
          <w:lang/>
        </w:rPr>
        <w:t xml:space="preserve"> </w:t>
      </w:r>
      <w:r>
        <w:rPr>
          <w:bCs/>
          <w:sz w:val="28"/>
          <w:szCs w:val="28"/>
          <w:u w:val="none"/>
          <w:lang w:val="en-GB"/>
        </w:rPr>
        <w:t>3</w:t>
      </w:r>
    </w:p>
    <w:p w14:paraId="27DE02A5">
      <w:pPr>
        <w:pStyle w:val="18"/>
        <w:numPr>
          <w:ilvl w:val="0"/>
          <w:numId w:val="2"/>
        </w:numPr>
        <w:spacing w:before="100" w:beforeAutospacing="1" w:after="100" w:afterAutospacing="1"/>
        <w:rPr>
          <w:sz w:val="28"/>
          <w:szCs w:val="28"/>
          <w:u w:val="none"/>
          <w:lang w:val="en-US"/>
        </w:rPr>
      </w:pPr>
      <w:r>
        <w:rPr>
          <w:sz w:val="28"/>
          <w:szCs w:val="28"/>
          <w:u w:val="none"/>
          <w:lang w:val="en-US"/>
        </w:rPr>
        <w:t>Se aprobă</w:t>
      </w:r>
      <w:r>
        <w:rPr>
          <w:rFonts w:hint="default"/>
          <w:sz w:val="28"/>
          <w:szCs w:val="28"/>
          <w:u w:val="none"/>
          <w:lang/>
        </w:rPr>
        <w:t xml:space="preserve"> - </w:t>
      </w:r>
      <w:r>
        <w:rPr>
          <w:bCs/>
          <w:sz w:val="28"/>
          <w:szCs w:val="28"/>
          <w:u w:val="none"/>
          <w:lang w:val="en-GB"/>
        </w:rPr>
        <w:t>SCHEMA DE ÎNCADRARE pentru anul 2026 al  Gradinişei s.</w:t>
      </w:r>
      <w:r>
        <w:rPr>
          <w:rFonts w:hint="default"/>
          <w:bCs/>
          <w:sz w:val="28"/>
          <w:szCs w:val="28"/>
          <w:u w:val="none"/>
          <w:lang/>
        </w:rPr>
        <w:t xml:space="preserve"> </w:t>
      </w:r>
      <w:r>
        <w:rPr>
          <w:bCs/>
          <w:sz w:val="28"/>
          <w:szCs w:val="28"/>
          <w:u w:val="none"/>
          <w:lang w:val="en-GB"/>
        </w:rPr>
        <w:t>Cozeşti</w:t>
      </w:r>
      <w:r>
        <w:rPr>
          <w:rFonts w:hint="default"/>
          <w:bCs/>
          <w:sz w:val="28"/>
          <w:szCs w:val="28"/>
          <w:u w:val="none"/>
          <w:lang/>
        </w:rPr>
        <w:t xml:space="preserve"> </w:t>
      </w:r>
      <w:r>
        <w:rPr>
          <w:bCs/>
          <w:sz w:val="28"/>
          <w:szCs w:val="28"/>
          <w:u w:val="none"/>
          <w:lang w:val="en-GB"/>
        </w:rPr>
        <w:t>- conform anexei nr.</w:t>
      </w:r>
      <w:r>
        <w:rPr>
          <w:rFonts w:hint="default"/>
          <w:bCs/>
          <w:sz w:val="28"/>
          <w:szCs w:val="28"/>
          <w:u w:val="none"/>
          <w:lang/>
        </w:rPr>
        <w:t xml:space="preserve"> </w:t>
      </w:r>
      <w:r>
        <w:rPr>
          <w:bCs/>
          <w:sz w:val="28"/>
          <w:szCs w:val="28"/>
          <w:u w:val="none"/>
          <w:lang w:val="en-GB"/>
        </w:rPr>
        <w:t>4</w:t>
      </w:r>
    </w:p>
    <w:p w14:paraId="52EABEEA">
      <w:pPr>
        <w:pStyle w:val="18"/>
        <w:numPr>
          <w:ilvl w:val="0"/>
          <w:numId w:val="2"/>
        </w:numPr>
        <w:spacing w:before="100" w:beforeAutospacing="1" w:after="100" w:afterAutospacing="1"/>
        <w:rPr>
          <w:sz w:val="28"/>
          <w:szCs w:val="28"/>
          <w:u w:val="none"/>
          <w:lang w:val="en-US"/>
        </w:rPr>
      </w:pPr>
      <w:r>
        <w:rPr>
          <w:sz w:val="28"/>
          <w:szCs w:val="28"/>
          <w:u w:val="none"/>
          <w:lang w:val="en-US"/>
        </w:rPr>
        <w:t>Se aprobă</w:t>
      </w:r>
      <w:r>
        <w:rPr>
          <w:rFonts w:hint="default"/>
          <w:sz w:val="28"/>
          <w:szCs w:val="28"/>
          <w:u w:val="none"/>
          <w:lang/>
        </w:rPr>
        <w:t xml:space="preserve"> </w:t>
      </w:r>
      <w:r>
        <w:rPr>
          <w:sz w:val="28"/>
          <w:szCs w:val="28"/>
          <w:u w:val="none"/>
          <w:lang w:val="en-US"/>
        </w:rPr>
        <w:t>-</w:t>
      </w:r>
      <w:r>
        <w:rPr>
          <w:rFonts w:hint="default"/>
          <w:sz w:val="28"/>
          <w:szCs w:val="28"/>
          <w:u w:val="none"/>
          <w:lang/>
        </w:rPr>
        <w:t xml:space="preserve"> </w:t>
      </w:r>
      <w:r>
        <w:rPr>
          <w:bCs/>
          <w:sz w:val="28"/>
          <w:szCs w:val="28"/>
          <w:u w:val="none"/>
          <w:lang w:val="en-GB"/>
        </w:rPr>
        <w:t>SCHEMA DE ÎNCADRARE pentru anul 2026 al  Gradiniţei s.</w:t>
      </w:r>
      <w:r>
        <w:rPr>
          <w:rFonts w:hint="default"/>
          <w:bCs/>
          <w:sz w:val="28"/>
          <w:szCs w:val="28"/>
          <w:u w:val="none"/>
          <w:lang/>
        </w:rPr>
        <w:t xml:space="preserve"> </w:t>
      </w:r>
      <w:r>
        <w:rPr>
          <w:bCs/>
          <w:sz w:val="28"/>
          <w:szCs w:val="28"/>
          <w:u w:val="none"/>
          <w:lang w:val="en-GB"/>
        </w:rPr>
        <w:t>Grigorăuca</w:t>
      </w:r>
      <w:r>
        <w:rPr>
          <w:rFonts w:hint="default"/>
          <w:bCs/>
          <w:sz w:val="28"/>
          <w:szCs w:val="28"/>
          <w:u w:val="none"/>
          <w:lang/>
        </w:rPr>
        <w:t xml:space="preserve"> </w:t>
      </w:r>
      <w:r>
        <w:rPr>
          <w:bCs/>
          <w:sz w:val="28"/>
          <w:szCs w:val="28"/>
          <w:u w:val="none"/>
          <w:lang w:val="en-GB"/>
        </w:rPr>
        <w:t>- conform anexei nr.</w:t>
      </w:r>
      <w:r>
        <w:rPr>
          <w:rFonts w:hint="default"/>
          <w:bCs/>
          <w:sz w:val="28"/>
          <w:szCs w:val="28"/>
          <w:u w:val="none"/>
          <w:lang/>
        </w:rPr>
        <w:t xml:space="preserve"> </w:t>
      </w:r>
      <w:r>
        <w:rPr>
          <w:bCs/>
          <w:sz w:val="28"/>
          <w:szCs w:val="28"/>
          <w:u w:val="none"/>
          <w:lang w:val="en-GB"/>
        </w:rPr>
        <w:t>5</w:t>
      </w:r>
    </w:p>
    <w:p w14:paraId="03AC0192">
      <w:pPr>
        <w:pStyle w:val="18"/>
        <w:numPr>
          <w:ilvl w:val="0"/>
          <w:numId w:val="2"/>
        </w:numPr>
        <w:spacing w:before="100" w:beforeAutospacing="1" w:after="100" w:afterAutospacing="1" w:line="240" w:lineRule="auto"/>
        <w:rPr>
          <w:sz w:val="28"/>
          <w:szCs w:val="28"/>
          <w:u w:val="none"/>
          <w:lang w:val="en-US"/>
        </w:rPr>
      </w:pPr>
      <w:r>
        <w:rPr>
          <w:sz w:val="28"/>
          <w:szCs w:val="28"/>
          <w:u w:val="none"/>
          <w:lang w:val="en-US"/>
        </w:rPr>
        <w:t>Se aprobă</w:t>
      </w:r>
      <w:r>
        <w:rPr>
          <w:rFonts w:hint="default"/>
          <w:sz w:val="28"/>
          <w:szCs w:val="28"/>
          <w:u w:val="none"/>
          <w:lang/>
        </w:rPr>
        <w:t xml:space="preserve"> </w:t>
      </w:r>
      <w:r>
        <w:rPr>
          <w:sz w:val="28"/>
          <w:szCs w:val="28"/>
          <w:u w:val="none"/>
          <w:lang w:val="en-US"/>
        </w:rPr>
        <w:t>-</w:t>
      </w:r>
      <w:r>
        <w:rPr>
          <w:rFonts w:hint="default"/>
          <w:sz w:val="28"/>
          <w:szCs w:val="28"/>
          <w:u w:val="none"/>
          <w:lang/>
        </w:rPr>
        <w:t xml:space="preserve"> </w:t>
      </w:r>
      <w:r>
        <w:rPr>
          <w:bCs/>
          <w:sz w:val="28"/>
          <w:szCs w:val="28"/>
          <w:u w:val="none"/>
          <w:lang w:val="en-GB"/>
        </w:rPr>
        <w:t>SCHEMA DE ÎNCADRARE pentru anul 2026 al  Grădiniţei s.</w:t>
      </w:r>
      <w:r>
        <w:rPr>
          <w:rFonts w:hint="default"/>
          <w:bCs/>
          <w:sz w:val="28"/>
          <w:szCs w:val="28"/>
          <w:u w:val="none"/>
          <w:lang/>
        </w:rPr>
        <w:t xml:space="preserve"> </w:t>
      </w:r>
      <w:r>
        <w:rPr>
          <w:bCs/>
          <w:sz w:val="28"/>
          <w:szCs w:val="28"/>
          <w:u w:val="none"/>
          <w:lang w:val="en-GB"/>
        </w:rPr>
        <w:t>Petropavlovca</w:t>
      </w:r>
      <w:r>
        <w:rPr>
          <w:rFonts w:hint="default"/>
          <w:bCs/>
          <w:sz w:val="28"/>
          <w:szCs w:val="28"/>
          <w:u w:val="none"/>
          <w:lang/>
        </w:rPr>
        <w:t xml:space="preserve"> </w:t>
      </w:r>
      <w:r>
        <w:rPr>
          <w:bCs/>
          <w:sz w:val="28"/>
          <w:szCs w:val="28"/>
          <w:u w:val="none"/>
          <w:lang w:val="en-GB"/>
        </w:rPr>
        <w:t>- conform anexei nr.</w:t>
      </w:r>
      <w:r>
        <w:rPr>
          <w:rFonts w:hint="default"/>
          <w:bCs/>
          <w:sz w:val="28"/>
          <w:szCs w:val="28"/>
          <w:u w:val="none"/>
          <w:lang/>
        </w:rPr>
        <w:t xml:space="preserve"> </w:t>
      </w:r>
      <w:r>
        <w:rPr>
          <w:bCs/>
          <w:sz w:val="28"/>
          <w:szCs w:val="28"/>
          <w:u w:val="none"/>
          <w:lang w:val="en-GB"/>
        </w:rPr>
        <w:t>6</w:t>
      </w:r>
    </w:p>
    <w:p w14:paraId="2010B8EF">
      <w:pPr>
        <w:spacing w:line="240" w:lineRule="auto"/>
        <w:rPr>
          <w:b/>
          <w:bCs/>
          <w:sz w:val="24"/>
          <w:szCs w:val="24"/>
          <w:lang w:val="en-GB"/>
        </w:rPr>
      </w:pPr>
    </w:p>
    <w:p w14:paraId="1B24E900">
      <w:pPr>
        <w:spacing w:line="240" w:lineRule="auto"/>
        <w:rPr>
          <w:b/>
          <w:bCs/>
          <w:sz w:val="24"/>
          <w:szCs w:val="24"/>
          <w:lang w:val="en-GB"/>
        </w:rPr>
      </w:pPr>
    </w:p>
    <w:p w14:paraId="646DDA7B">
      <w:pPr>
        <w:numPr>
          <w:ilvl w:val="0"/>
          <w:numId w:val="2"/>
        </w:numPr>
        <w:spacing w:before="100" w:beforeAutospacing="1" w:after="100" w:afterAutospacing="1" w:line="240" w:lineRule="auto"/>
        <w:ind w:left="720" w:leftChars="0" w:hanging="360" w:firstLineChars="0"/>
        <w:outlineLvl w:val="2"/>
        <w:rPr>
          <w:rFonts w:hint="default"/>
          <w:sz w:val="28"/>
          <w:szCs w:val="28"/>
          <w:lang/>
        </w:rPr>
      </w:pPr>
      <w:r>
        <w:rPr>
          <w:sz w:val="28"/>
          <w:szCs w:val="28"/>
          <w:lang w:val="en-US"/>
        </w:rPr>
        <w:t>Prezenta decizie se publică și poate fi contestată la instanța de contencios administrativ din Bălți, cu sediul pe str. Hotinului nr. 43, în termen de 30 de zile de la data publicăr</w:t>
      </w:r>
      <w:r>
        <w:rPr>
          <w:rFonts w:hint="default"/>
          <w:sz w:val="28"/>
          <w:szCs w:val="28"/>
          <w:lang/>
        </w:rPr>
        <w:t>.</w:t>
      </w:r>
    </w:p>
    <w:p w14:paraId="1BF57FA1">
      <w:pPr>
        <w:numPr>
          <w:ilvl w:val="0"/>
          <w:numId w:val="2"/>
        </w:numPr>
        <w:spacing w:before="100" w:beforeAutospacing="1" w:after="100" w:afterAutospacing="1" w:line="240" w:lineRule="auto"/>
        <w:ind w:left="720" w:leftChars="0" w:hanging="360" w:firstLineChars="0"/>
        <w:outlineLvl w:val="2"/>
        <w:rPr>
          <w:sz w:val="28"/>
          <w:szCs w:val="28"/>
          <w:lang w:val="en-US"/>
        </w:rPr>
      </w:pPr>
      <w:r>
        <w:rPr>
          <w:sz w:val="28"/>
          <w:szCs w:val="28"/>
          <w:lang w:val="en-US"/>
        </w:rPr>
        <w:t>Controlul executării prezentei decizii revine comisiei consultative pentru problemele sociale, ecologie și construcții.</w:t>
      </w:r>
    </w:p>
    <w:p w14:paraId="55460F46">
      <w:pPr>
        <w:spacing w:before="100" w:beforeAutospacing="1" w:after="100" w:afterAutospacing="1" w:line="240" w:lineRule="auto"/>
        <w:outlineLvl w:val="2"/>
        <w:rPr>
          <w:b/>
          <w:bCs/>
          <w:sz w:val="28"/>
          <w:szCs w:val="28"/>
          <w:lang w:val="en-US"/>
        </w:rPr>
      </w:pPr>
    </w:p>
    <w:p w14:paraId="6530DFCE">
      <w:pPr>
        <w:spacing w:before="100" w:beforeAutospacing="1" w:after="100" w:afterAutospacing="1"/>
        <w:rPr>
          <w:b/>
          <w:bCs/>
          <w:sz w:val="28"/>
          <w:szCs w:val="28"/>
          <w:lang w:val="en-US"/>
        </w:rPr>
      </w:pPr>
      <w:r>
        <w:rPr>
          <w:b/>
          <w:bCs/>
          <w:sz w:val="28"/>
          <w:szCs w:val="28"/>
          <w:lang w:val="en-US"/>
        </w:rPr>
        <w:t xml:space="preserve">Președintele ședinței                                                            </w:t>
      </w:r>
    </w:p>
    <w:p w14:paraId="2FE9ADA1">
      <w:pPr>
        <w:spacing w:before="100" w:beforeAutospacing="1" w:after="100" w:afterAutospacing="1"/>
        <w:rPr>
          <w:b/>
          <w:bCs/>
          <w:sz w:val="28"/>
          <w:szCs w:val="28"/>
          <w:lang w:val="en-US"/>
        </w:rPr>
      </w:pPr>
    </w:p>
    <w:p w14:paraId="2435623A">
      <w:pPr>
        <w:spacing w:before="100" w:beforeAutospacing="1" w:after="100" w:afterAutospacing="1"/>
        <w:rPr>
          <w:sz w:val="28"/>
          <w:szCs w:val="28"/>
          <w:lang w:val="en-US"/>
        </w:rPr>
      </w:pPr>
      <w:r>
        <w:rPr>
          <w:b/>
          <w:bCs/>
          <w:sz w:val="28"/>
          <w:szCs w:val="28"/>
          <w:lang w:val="en-US"/>
        </w:rPr>
        <w:t>Secretarul consiliului</w:t>
      </w:r>
      <w:r>
        <w:rPr>
          <w:rFonts w:hint="default"/>
          <w:b/>
          <w:bCs/>
          <w:sz w:val="28"/>
          <w:szCs w:val="28"/>
          <w:lang/>
        </w:rPr>
        <w:t xml:space="preserve">                                            </w:t>
      </w:r>
      <w:bookmarkStart w:id="0" w:name="_GoBack"/>
      <w:bookmarkEnd w:id="0"/>
      <w:r>
        <w:rPr>
          <w:b/>
          <w:bCs/>
          <w:sz w:val="28"/>
          <w:szCs w:val="28"/>
          <w:lang w:val="en-US"/>
        </w:rPr>
        <w:t>Teodor Donos</w:t>
      </w:r>
      <w:r>
        <w:rPr>
          <w:sz w:val="28"/>
          <w:szCs w:val="28"/>
          <w:lang w:val="en-US"/>
        </w:rPr>
        <w:br w:type="textWrapping"/>
      </w:r>
    </w:p>
    <w:p w14:paraId="492873D1">
      <w:pPr>
        <w:ind w:right="355" w:firstLine="540"/>
        <w:jc w:val="center"/>
        <w:rPr>
          <w:b/>
          <w:sz w:val="28"/>
          <w:szCs w:val="28"/>
          <w:lang w:val="en-US"/>
        </w:rPr>
      </w:pPr>
    </w:p>
    <w:p w14:paraId="2FB3FF2C">
      <w:pPr>
        <w:rPr>
          <w:b/>
          <w:sz w:val="28"/>
          <w:szCs w:val="28"/>
          <w:lang w:val="en-US"/>
        </w:rPr>
      </w:pPr>
    </w:p>
    <w:sectPr>
      <w:pgSz w:w="11906" w:h="16838"/>
      <w:pgMar w:top="568" w:right="707" w:bottom="85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6A433D"/>
    <w:multiLevelType w:val="multilevel"/>
    <w:tmpl w:val="2B6A433D"/>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282035F"/>
    <w:multiLevelType w:val="multilevel"/>
    <w:tmpl w:val="528203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E9"/>
    <w:rsid w:val="00016408"/>
    <w:rsid w:val="0002220E"/>
    <w:rsid w:val="00033273"/>
    <w:rsid w:val="00037515"/>
    <w:rsid w:val="0005295F"/>
    <w:rsid w:val="00065067"/>
    <w:rsid w:val="00097228"/>
    <w:rsid w:val="000D1B31"/>
    <w:rsid w:val="00117B39"/>
    <w:rsid w:val="00126AA3"/>
    <w:rsid w:val="001440C7"/>
    <w:rsid w:val="0014678F"/>
    <w:rsid w:val="001816AC"/>
    <w:rsid w:val="001B49AC"/>
    <w:rsid w:val="001D53FF"/>
    <w:rsid w:val="001D5BD9"/>
    <w:rsid w:val="001E49B8"/>
    <w:rsid w:val="001E4DBB"/>
    <w:rsid w:val="001F2EE5"/>
    <w:rsid w:val="00212196"/>
    <w:rsid w:val="002167DF"/>
    <w:rsid w:val="00221595"/>
    <w:rsid w:val="00223283"/>
    <w:rsid w:val="00235954"/>
    <w:rsid w:val="00237AF9"/>
    <w:rsid w:val="002472D2"/>
    <w:rsid w:val="00253466"/>
    <w:rsid w:val="002542F7"/>
    <w:rsid w:val="002639E9"/>
    <w:rsid w:val="00266B82"/>
    <w:rsid w:val="002864A0"/>
    <w:rsid w:val="002937A6"/>
    <w:rsid w:val="002A7D97"/>
    <w:rsid w:val="002C5D91"/>
    <w:rsid w:val="002E5216"/>
    <w:rsid w:val="002F3078"/>
    <w:rsid w:val="00313F06"/>
    <w:rsid w:val="0032627F"/>
    <w:rsid w:val="0032761C"/>
    <w:rsid w:val="0033136F"/>
    <w:rsid w:val="00333BDD"/>
    <w:rsid w:val="00340974"/>
    <w:rsid w:val="00345518"/>
    <w:rsid w:val="00345A33"/>
    <w:rsid w:val="00345F00"/>
    <w:rsid w:val="00346F6B"/>
    <w:rsid w:val="00360EB6"/>
    <w:rsid w:val="00361028"/>
    <w:rsid w:val="00364D03"/>
    <w:rsid w:val="003706DE"/>
    <w:rsid w:val="00371CD6"/>
    <w:rsid w:val="003811D6"/>
    <w:rsid w:val="00397BB5"/>
    <w:rsid w:val="003A12E9"/>
    <w:rsid w:val="003A52DB"/>
    <w:rsid w:val="003A5C1D"/>
    <w:rsid w:val="003B2348"/>
    <w:rsid w:val="003B3930"/>
    <w:rsid w:val="003D06AD"/>
    <w:rsid w:val="003E0DC2"/>
    <w:rsid w:val="003E50EA"/>
    <w:rsid w:val="003F6108"/>
    <w:rsid w:val="00405184"/>
    <w:rsid w:val="00415122"/>
    <w:rsid w:val="00445B72"/>
    <w:rsid w:val="004510CA"/>
    <w:rsid w:val="004A3253"/>
    <w:rsid w:val="004A4FCF"/>
    <w:rsid w:val="005007AB"/>
    <w:rsid w:val="0051477A"/>
    <w:rsid w:val="00515C17"/>
    <w:rsid w:val="00530DA6"/>
    <w:rsid w:val="00544E93"/>
    <w:rsid w:val="00565B59"/>
    <w:rsid w:val="005679AF"/>
    <w:rsid w:val="005B69DC"/>
    <w:rsid w:val="005C3532"/>
    <w:rsid w:val="005D32B0"/>
    <w:rsid w:val="005E0AB3"/>
    <w:rsid w:val="005E29F8"/>
    <w:rsid w:val="005F2DA1"/>
    <w:rsid w:val="00601D87"/>
    <w:rsid w:val="006121C3"/>
    <w:rsid w:val="00612597"/>
    <w:rsid w:val="00621780"/>
    <w:rsid w:val="00625873"/>
    <w:rsid w:val="006304A9"/>
    <w:rsid w:val="00650CA2"/>
    <w:rsid w:val="00651067"/>
    <w:rsid w:val="006707DC"/>
    <w:rsid w:val="0069067C"/>
    <w:rsid w:val="006A4341"/>
    <w:rsid w:val="006B1209"/>
    <w:rsid w:val="006C7C56"/>
    <w:rsid w:val="006F16A4"/>
    <w:rsid w:val="00712951"/>
    <w:rsid w:val="00727C1D"/>
    <w:rsid w:val="00733AC0"/>
    <w:rsid w:val="00734E58"/>
    <w:rsid w:val="00740B37"/>
    <w:rsid w:val="007419E7"/>
    <w:rsid w:val="00753849"/>
    <w:rsid w:val="007751AE"/>
    <w:rsid w:val="00780A54"/>
    <w:rsid w:val="00782483"/>
    <w:rsid w:val="00785FB6"/>
    <w:rsid w:val="00791503"/>
    <w:rsid w:val="007A29DA"/>
    <w:rsid w:val="007B20FC"/>
    <w:rsid w:val="007B3A8D"/>
    <w:rsid w:val="007E76EC"/>
    <w:rsid w:val="007F578B"/>
    <w:rsid w:val="0080200F"/>
    <w:rsid w:val="008141D3"/>
    <w:rsid w:val="008144AB"/>
    <w:rsid w:val="00826007"/>
    <w:rsid w:val="00826C5F"/>
    <w:rsid w:val="008274AD"/>
    <w:rsid w:val="00861099"/>
    <w:rsid w:val="00886A88"/>
    <w:rsid w:val="00911876"/>
    <w:rsid w:val="00915A51"/>
    <w:rsid w:val="00917DAC"/>
    <w:rsid w:val="00920B25"/>
    <w:rsid w:val="00922084"/>
    <w:rsid w:val="00925445"/>
    <w:rsid w:val="00947F8F"/>
    <w:rsid w:val="009641D9"/>
    <w:rsid w:val="00976127"/>
    <w:rsid w:val="00985A1F"/>
    <w:rsid w:val="009B2B8B"/>
    <w:rsid w:val="009B37E7"/>
    <w:rsid w:val="009D4966"/>
    <w:rsid w:val="009D658E"/>
    <w:rsid w:val="009D7E79"/>
    <w:rsid w:val="009E5BE4"/>
    <w:rsid w:val="00A00D38"/>
    <w:rsid w:val="00A026A3"/>
    <w:rsid w:val="00A073C7"/>
    <w:rsid w:val="00A1170D"/>
    <w:rsid w:val="00A37A03"/>
    <w:rsid w:val="00A40107"/>
    <w:rsid w:val="00A47199"/>
    <w:rsid w:val="00A47B4F"/>
    <w:rsid w:val="00A633DD"/>
    <w:rsid w:val="00A671E6"/>
    <w:rsid w:val="00A67EAF"/>
    <w:rsid w:val="00A67FB6"/>
    <w:rsid w:val="00A73D84"/>
    <w:rsid w:val="00A949E9"/>
    <w:rsid w:val="00AA68B5"/>
    <w:rsid w:val="00AB2FDF"/>
    <w:rsid w:val="00AC27B7"/>
    <w:rsid w:val="00AC689B"/>
    <w:rsid w:val="00AD3C6E"/>
    <w:rsid w:val="00B03C80"/>
    <w:rsid w:val="00B1499B"/>
    <w:rsid w:val="00B16248"/>
    <w:rsid w:val="00B24247"/>
    <w:rsid w:val="00B475B7"/>
    <w:rsid w:val="00B50F0C"/>
    <w:rsid w:val="00B5273C"/>
    <w:rsid w:val="00B54CA2"/>
    <w:rsid w:val="00B64B1D"/>
    <w:rsid w:val="00B6527F"/>
    <w:rsid w:val="00B710FA"/>
    <w:rsid w:val="00B94C4E"/>
    <w:rsid w:val="00BA5A47"/>
    <w:rsid w:val="00BB55DE"/>
    <w:rsid w:val="00BB6DC0"/>
    <w:rsid w:val="00BC2D8D"/>
    <w:rsid w:val="00BD15B3"/>
    <w:rsid w:val="00BE42A8"/>
    <w:rsid w:val="00C04D00"/>
    <w:rsid w:val="00C0590E"/>
    <w:rsid w:val="00C118A4"/>
    <w:rsid w:val="00C22BE9"/>
    <w:rsid w:val="00C254F7"/>
    <w:rsid w:val="00C3614C"/>
    <w:rsid w:val="00C423A8"/>
    <w:rsid w:val="00C47A9E"/>
    <w:rsid w:val="00C50D0A"/>
    <w:rsid w:val="00C60BAF"/>
    <w:rsid w:val="00C626BA"/>
    <w:rsid w:val="00C627EA"/>
    <w:rsid w:val="00C67622"/>
    <w:rsid w:val="00C86A0A"/>
    <w:rsid w:val="00C979DC"/>
    <w:rsid w:val="00CB4CEA"/>
    <w:rsid w:val="00CC5023"/>
    <w:rsid w:val="00CE665A"/>
    <w:rsid w:val="00CF36A8"/>
    <w:rsid w:val="00CF5829"/>
    <w:rsid w:val="00D01263"/>
    <w:rsid w:val="00D11BE2"/>
    <w:rsid w:val="00D44FAC"/>
    <w:rsid w:val="00D86897"/>
    <w:rsid w:val="00DC59E9"/>
    <w:rsid w:val="00DD3058"/>
    <w:rsid w:val="00DD4BA3"/>
    <w:rsid w:val="00DE1AF9"/>
    <w:rsid w:val="00E278AA"/>
    <w:rsid w:val="00E304B2"/>
    <w:rsid w:val="00E6164C"/>
    <w:rsid w:val="00E63242"/>
    <w:rsid w:val="00E6746E"/>
    <w:rsid w:val="00E741ED"/>
    <w:rsid w:val="00E7765A"/>
    <w:rsid w:val="00E836D7"/>
    <w:rsid w:val="00EA2061"/>
    <w:rsid w:val="00EC513B"/>
    <w:rsid w:val="00EC718B"/>
    <w:rsid w:val="00EC7FA4"/>
    <w:rsid w:val="00EF0DC9"/>
    <w:rsid w:val="00EF6C59"/>
    <w:rsid w:val="00F040FD"/>
    <w:rsid w:val="00F41479"/>
    <w:rsid w:val="00F624D1"/>
    <w:rsid w:val="00F65882"/>
    <w:rsid w:val="00F92CD7"/>
    <w:rsid w:val="00F97F49"/>
    <w:rsid w:val="00FA01C8"/>
    <w:rsid w:val="00FA7ED9"/>
    <w:rsid w:val="00FB3532"/>
    <w:rsid w:val="00FB42EA"/>
    <w:rsid w:val="00FC13EC"/>
    <w:rsid w:val="00FE6F2D"/>
    <w:rsid w:val="32233C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uiPriority w:val="0"/>
    <w:pPr>
      <w:spacing w:after="0" w:line="240" w:lineRule="auto"/>
    </w:pPr>
    <w:rPr>
      <w:rFonts w:ascii="Times New Roman" w:hAnsi="Times New Roman" w:eastAsia="Times New Roman" w:cs="Times New Roman"/>
      <w:sz w:val="20"/>
      <w:szCs w:val="20"/>
      <w:lang w:val="ru-RU" w:eastAsia="ru-RU" w:bidi="ar-SA"/>
    </w:rPr>
  </w:style>
  <w:style w:type="paragraph" w:styleId="2">
    <w:name w:val="heading 2"/>
    <w:basedOn w:val="1"/>
    <w:next w:val="1"/>
    <w:link w:val="24"/>
    <w:semiHidden/>
    <w:unhideWhenUsed/>
    <w:qFormat/>
    <w:uiPriority w:val="9"/>
    <w:pPr>
      <w:keepNext/>
      <w:keepLines/>
      <w:spacing w:before="200" w:line="276" w:lineRule="auto"/>
      <w:outlineLvl w:val="1"/>
    </w:pPr>
    <w:rPr>
      <w:rFonts w:ascii="Cambria" w:hAnsi="Cambria"/>
      <w:b/>
      <w:bCs/>
      <w:color w:val="4F81BD"/>
      <w:sz w:val="26"/>
      <w:szCs w:val="26"/>
      <w:lang w:val="ro-RO" w:eastAsia="en-US"/>
    </w:rPr>
  </w:style>
  <w:style w:type="paragraph" w:styleId="3">
    <w:name w:val="heading 4"/>
    <w:basedOn w:val="1"/>
    <w:link w:val="25"/>
    <w:qFormat/>
    <w:uiPriority w:val="9"/>
    <w:pPr>
      <w:spacing w:before="100" w:beforeAutospacing="1" w:after="100" w:afterAutospacing="1"/>
      <w:outlineLvl w:val="3"/>
    </w:pPr>
    <w:rPr>
      <w:b/>
      <w:bCs/>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Emphasis"/>
    <w:qFormat/>
    <w:uiPriority w:val="20"/>
    <w:rPr>
      <w:i/>
      <w:iCs/>
    </w:rPr>
  </w:style>
  <w:style w:type="character" w:styleId="7">
    <w:name w:val="Hyperlink"/>
    <w:basedOn w:val="4"/>
    <w:unhideWhenUsed/>
    <w:uiPriority w:val="99"/>
    <w:rPr>
      <w:color w:val="0563C1" w:themeColor="hyperlink"/>
      <w:u w:val="single"/>
      <w14:textFill>
        <w14:solidFill>
          <w14:schemeClr w14:val="hlink"/>
        </w14:solidFill>
      </w14:textFill>
    </w:rPr>
  </w:style>
  <w:style w:type="character" w:styleId="8">
    <w:name w:val="page number"/>
    <w:basedOn w:val="4"/>
    <w:uiPriority w:val="0"/>
  </w:style>
  <w:style w:type="character" w:styleId="9">
    <w:name w:val="Strong"/>
    <w:qFormat/>
    <w:uiPriority w:val="22"/>
    <w:rPr>
      <w:b/>
      <w:bCs/>
    </w:rPr>
  </w:style>
  <w:style w:type="paragraph" w:styleId="10">
    <w:name w:val="Balloon Text"/>
    <w:basedOn w:val="1"/>
    <w:link w:val="32"/>
    <w:unhideWhenUsed/>
    <w:uiPriority w:val="99"/>
    <w:pPr>
      <w:jc w:val="both"/>
    </w:pPr>
    <w:rPr>
      <w:rFonts w:ascii="Tahoma" w:hAnsi="Tahoma" w:cs="Tahoma"/>
      <w:sz w:val="16"/>
      <w:szCs w:val="16"/>
      <w:lang w:val="ro-RO" w:eastAsia="ro-RO"/>
    </w:rPr>
  </w:style>
  <w:style w:type="paragraph" w:styleId="11">
    <w:name w:val="Body Text 2"/>
    <w:basedOn w:val="1"/>
    <w:link w:val="33"/>
    <w:uiPriority w:val="0"/>
    <w:rPr>
      <w:sz w:val="24"/>
      <w:lang w:val="ro-RO"/>
    </w:rPr>
  </w:style>
  <w:style w:type="paragraph" w:styleId="12">
    <w:name w:val="header"/>
    <w:basedOn w:val="1"/>
    <w:link w:val="21"/>
    <w:unhideWhenUsed/>
    <w:uiPriority w:val="99"/>
    <w:pPr>
      <w:tabs>
        <w:tab w:val="center" w:pos="4677"/>
        <w:tab w:val="right" w:pos="9355"/>
      </w:tabs>
    </w:pPr>
  </w:style>
  <w:style w:type="paragraph" w:styleId="13">
    <w:name w:val="Body Text"/>
    <w:basedOn w:val="1"/>
    <w:link w:val="27"/>
    <w:uiPriority w:val="0"/>
    <w:pPr>
      <w:spacing w:after="120"/>
    </w:pPr>
    <w:rPr>
      <w:sz w:val="24"/>
      <w:szCs w:val="24"/>
    </w:rPr>
  </w:style>
  <w:style w:type="paragraph" w:styleId="14">
    <w:name w:val="footer"/>
    <w:basedOn w:val="1"/>
    <w:link w:val="22"/>
    <w:unhideWhenUsed/>
    <w:qFormat/>
    <w:uiPriority w:val="99"/>
    <w:pPr>
      <w:tabs>
        <w:tab w:val="center" w:pos="4677"/>
        <w:tab w:val="right" w:pos="9355"/>
      </w:tabs>
    </w:pPr>
  </w:style>
  <w:style w:type="paragraph" w:styleId="15">
    <w:name w:val="Normal (Web)"/>
    <w:basedOn w:val="1"/>
    <w:unhideWhenUsed/>
    <w:uiPriority w:val="99"/>
    <w:pPr>
      <w:spacing w:before="100" w:beforeAutospacing="1" w:after="100" w:afterAutospacing="1"/>
    </w:pPr>
    <w:rPr>
      <w:sz w:val="24"/>
      <w:szCs w:val="24"/>
      <w:lang w:val="ro-RO" w:eastAsia="ro-RO"/>
    </w:rPr>
  </w:style>
  <w:style w:type="paragraph" w:styleId="16">
    <w:name w:val="Body Text 3"/>
    <w:basedOn w:val="1"/>
    <w:link w:val="26"/>
    <w:uiPriority w:val="0"/>
    <w:rPr>
      <w:b/>
      <w:sz w:val="24"/>
      <w:lang w:val="ro-RO"/>
    </w:rPr>
  </w:style>
  <w:style w:type="table" w:styleId="17">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link w:val="30"/>
    <w:qFormat/>
    <w:uiPriority w:val="34"/>
    <w:pPr>
      <w:ind w:left="720"/>
      <w:contextualSpacing/>
    </w:pPr>
  </w:style>
  <w:style w:type="paragraph" w:customStyle="1" w:styleId="19">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o-RO" w:eastAsia="ro-RO" w:bidi="ar-SA"/>
    </w:rPr>
  </w:style>
  <w:style w:type="character" w:customStyle="1" w:styleId="20">
    <w:name w:val="Unresolved Mention"/>
    <w:basedOn w:val="4"/>
    <w:semiHidden/>
    <w:unhideWhenUsed/>
    <w:uiPriority w:val="99"/>
    <w:rPr>
      <w:color w:val="605E5C"/>
      <w:shd w:val="clear" w:color="auto" w:fill="E1DFDD"/>
    </w:rPr>
  </w:style>
  <w:style w:type="character" w:customStyle="1" w:styleId="21">
    <w:name w:val="Верхний колонтитул Знак"/>
    <w:basedOn w:val="4"/>
    <w:link w:val="12"/>
    <w:uiPriority w:val="99"/>
    <w:rPr>
      <w:rFonts w:ascii="Times New Roman" w:hAnsi="Times New Roman" w:eastAsia="Times New Roman" w:cs="Times New Roman"/>
      <w:sz w:val="20"/>
      <w:szCs w:val="20"/>
      <w:lang w:val="ru-RU" w:eastAsia="ru-RU"/>
    </w:rPr>
  </w:style>
  <w:style w:type="character" w:customStyle="1" w:styleId="22">
    <w:name w:val="Нижний колонтитул Знак"/>
    <w:basedOn w:val="4"/>
    <w:link w:val="14"/>
    <w:qFormat/>
    <w:uiPriority w:val="99"/>
    <w:rPr>
      <w:rFonts w:ascii="Times New Roman" w:hAnsi="Times New Roman" w:eastAsia="Times New Roman" w:cs="Times New Roman"/>
      <w:sz w:val="20"/>
      <w:szCs w:val="20"/>
      <w:lang w:val="ru-RU" w:eastAsia="ru-RU"/>
    </w:rPr>
  </w:style>
  <w:style w:type="paragraph" w:customStyle="1" w:styleId="23">
    <w:name w:val="Стиль"/>
    <w:qFormat/>
    <w:uiPriority w:val="99"/>
    <w:pPr>
      <w:spacing w:after="0" w:line="240" w:lineRule="auto"/>
    </w:pPr>
    <w:rPr>
      <w:rFonts w:ascii="Times New Roman" w:hAnsi="Times New Roman" w:eastAsia="Times New Roman" w:cs="Times New Roman"/>
      <w:sz w:val="20"/>
      <w:szCs w:val="20"/>
      <w:lang w:val="ru-RU" w:eastAsia="ru-RU" w:bidi="ar-SA"/>
    </w:rPr>
  </w:style>
  <w:style w:type="character" w:customStyle="1" w:styleId="24">
    <w:name w:val="Заголовок 2 Знак"/>
    <w:basedOn w:val="4"/>
    <w:link w:val="2"/>
    <w:semiHidden/>
    <w:qFormat/>
    <w:uiPriority w:val="9"/>
    <w:rPr>
      <w:rFonts w:ascii="Cambria" w:hAnsi="Cambria" w:eastAsia="Times New Roman" w:cs="Times New Roman"/>
      <w:b/>
      <w:bCs/>
      <w:color w:val="4F81BD"/>
      <w:sz w:val="26"/>
      <w:szCs w:val="26"/>
    </w:rPr>
  </w:style>
  <w:style w:type="character" w:customStyle="1" w:styleId="25">
    <w:name w:val="Заголовок 4 Знак"/>
    <w:basedOn w:val="4"/>
    <w:link w:val="3"/>
    <w:qFormat/>
    <w:uiPriority w:val="9"/>
    <w:rPr>
      <w:rFonts w:ascii="Times New Roman" w:hAnsi="Times New Roman" w:eastAsia="Times New Roman" w:cs="Times New Roman"/>
      <w:b/>
      <w:bCs/>
      <w:sz w:val="24"/>
      <w:szCs w:val="24"/>
      <w:lang w:val="ru-RU" w:eastAsia="ru-RU"/>
    </w:rPr>
  </w:style>
  <w:style w:type="character" w:customStyle="1" w:styleId="26">
    <w:name w:val="Основной текст 3 Знак"/>
    <w:basedOn w:val="4"/>
    <w:link w:val="16"/>
    <w:uiPriority w:val="0"/>
    <w:rPr>
      <w:rFonts w:ascii="Times New Roman" w:hAnsi="Times New Roman" w:eastAsia="Times New Roman" w:cs="Times New Roman"/>
      <w:b/>
      <w:sz w:val="24"/>
      <w:szCs w:val="20"/>
      <w:lang w:eastAsia="ru-RU"/>
    </w:rPr>
  </w:style>
  <w:style w:type="character" w:customStyle="1" w:styleId="27">
    <w:name w:val="Основной текст Знак"/>
    <w:basedOn w:val="4"/>
    <w:link w:val="13"/>
    <w:uiPriority w:val="0"/>
    <w:rPr>
      <w:rFonts w:ascii="Times New Roman" w:hAnsi="Times New Roman" w:eastAsia="Times New Roman" w:cs="Times New Roman"/>
      <w:sz w:val="24"/>
      <w:szCs w:val="24"/>
      <w:lang w:val="ru-RU" w:eastAsia="ru-RU"/>
    </w:rPr>
  </w:style>
  <w:style w:type="character" w:customStyle="1" w:styleId="28">
    <w:name w:val="doc_header"/>
    <w:basedOn w:val="4"/>
    <w:uiPriority w:val="0"/>
  </w:style>
  <w:style w:type="character" w:customStyle="1" w:styleId="29">
    <w:name w:val="apple-converted-space"/>
    <w:basedOn w:val="4"/>
    <w:uiPriority w:val="0"/>
  </w:style>
  <w:style w:type="character" w:customStyle="1" w:styleId="30">
    <w:name w:val="Абзац списка Знак"/>
    <w:link w:val="18"/>
    <w:locked/>
    <w:uiPriority w:val="34"/>
    <w:rPr>
      <w:rFonts w:ascii="Times New Roman" w:hAnsi="Times New Roman" w:eastAsia="Times New Roman" w:cs="Times New Roman"/>
      <w:sz w:val="20"/>
      <w:szCs w:val="20"/>
      <w:lang w:val="ru-RU" w:eastAsia="ru-RU"/>
    </w:rPr>
  </w:style>
  <w:style w:type="table" w:customStyle="1" w:styleId="31">
    <w:name w:val="Сетка таблицы1"/>
    <w:basedOn w:val="5"/>
    <w:uiPriority w:val="59"/>
    <w:pPr>
      <w:spacing w:after="0" w:line="240" w:lineRule="auto"/>
    </w:pPr>
    <w:rPr>
      <w:rFonts w:ascii="Calibri" w:hAnsi="Calibri" w:eastAsia="Calibri" w:cs="Times New Roman"/>
      <w:lang w:eastAsia="ro-RO"/>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2">
    <w:name w:val="Текст выноски Знак"/>
    <w:basedOn w:val="4"/>
    <w:link w:val="10"/>
    <w:uiPriority w:val="99"/>
    <w:rPr>
      <w:rFonts w:ascii="Tahoma" w:hAnsi="Tahoma" w:eastAsia="Times New Roman" w:cs="Tahoma"/>
      <w:sz w:val="16"/>
      <w:szCs w:val="16"/>
      <w:lang w:eastAsia="ro-RO"/>
    </w:rPr>
  </w:style>
  <w:style w:type="character" w:customStyle="1" w:styleId="33">
    <w:name w:val="Основной текст 2 Знак"/>
    <w:basedOn w:val="4"/>
    <w:link w:val="11"/>
    <w:uiPriority w:val="0"/>
    <w:rPr>
      <w:rFonts w:ascii="Times New Roman" w:hAnsi="Times New Roman" w:eastAsia="Times New Roman" w:cs="Times New Roman"/>
      <w:sz w:val="24"/>
      <w:szCs w:val="20"/>
      <w:lang w:eastAsia="ru-RU"/>
    </w:rPr>
  </w:style>
  <w:style w:type="character" w:customStyle="1" w:styleId="34">
    <w:name w:val="doc_body"/>
    <w:basedOn w:val="4"/>
    <w:uiPriority w:val="0"/>
  </w:style>
  <w:style w:type="character" w:customStyle="1" w:styleId="35">
    <w:name w:val="fontstyle01"/>
    <w:uiPriority w:val="0"/>
    <w:rPr>
      <w:rFonts w:hint="default" w:ascii="Times New Roman" w:hAnsi="Times New Roman" w:cs="Times New Roman"/>
      <w:color w:val="000000"/>
      <w:sz w:val="24"/>
      <w:szCs w:val="24"/>
    </w:rPr>
  </w:style>
  <w:style w:type="character" w:customStyle="1" w:styleId="36">
    <w:name w:val="fontstyle21"/>
    <w:uiPriority w:val="0"/>
    <w:rPr>
      <w:rFonts w:hint="default" w:ascii="Times New Roman" w:hAnsi="Times New Roman" w:cs="Times New Roman"/>
      <w:b/>
      <w:bCs/>
      <w:color w:val="000000"/>
      <w:sz w:val="24"/>
      <w:szCs w:val="24"/>
    </w:rPr>
  </w:style>
  <w:style w:type="paragraph" w:customStyle="1" w:styleId="37">
    <w:name w:val="Абзац списка1"/>
    <w:basedOn w:val="1"/>
    <w:qFormat/>
    <w:uiPriority w:val="0"/>
    <w:pPr>
      <w:spacing w:after="200" w:line="276" w:lineRule="auto"/>
      <w:ind w:left="720"/>
    </w:pPr>
    <w:rPr>
      <w:rFonts w:ascii="Calibri" w:hAnsi="Calibri" w:cs="Calibri"/>
      <w:sz w:val="22"/>
      <w:szCs w:val="22"/>
    </w:rPr>
  </w:style>
  <w:style w:type="paragraph" w:styleId="38">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5E7AF-3E00-4C0F-8901-7D7A90EC8848}">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362</Words>
  <Characters>2069</Characters>
  <Lines>17</Lines>
  <Paragraphs>4</Paragraphs>
  <TotalTime>4</TotalTime>
  <ScaleCrop>false</ScaleCrop>
  <LinksUpToDate>false</LinksUpToDate>
  <CharactersWithSpaces>2427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2026-03-16T12:46:00Z</dcterms:created>
  <dc:creator>Sandu</dc:creator>
  <cp:lastModifiedBy>Win10</cp:lastModifiedBy>
  <cp:lastPrinted>2025-02-25T09:31:00Z</cp:lastPrinted>
  <dcterms:modified xsi:type="dcterms:W3CDTF">2026-03-18T13:08:25Z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2073E4B8A42C479AA3B1D8D682126BAB_12</vt:lpwstr>
  </property>
</Properties>
</file>